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04" w:rsidRPr="00CE1104" w:rsidRDefault="00CE1104" w:rsidP="00CE110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 w:rsidRPr="00CE1104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Dámská taneční obuv Standard</w:t>
      </w:r>
    </w:p>
    <w:p w:rsidR="00CE1104" w:rsidRPr="00CE1104" w:rsidRDefault="00CE1104" w:rsidP="00CE1104">
      <w:pPr>
        <w:spacing w:after="75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111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75"/>
        <w:gridCol w:w="2775"/>
        <w:gridCol w:w="2775"/>
        <w:gridCol w:w="2775"/>
      </w:tblGrid>
      <w:tr w:rsidR="00CE1104" w:rsidRPr="00CE1104" w:rsidTr="00CE1104">
        <w:trPr>
          <w:tblCellSpacing w:w="0" w:type="dxa"/>
        </w:trPr>
        <w:tc>
          <w:tcPr>
            <w:tcW w:w="2775" w:type="dxa"/>
            <w:vAlign w:val="bottom"/>
            <w:hideMark/>
          </w:tcPr>
          <w:p w:rsidR="00CE1104" w:rsidRPr="00CE1104" w:rsidRDefault="00CE1104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400175"/>
                  <wp:effectExtent l="19050" t="0" r="0" b="0"/>
                  <wp:docPr id="1" name="obrázek 1" descr="kat. č.20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t. č.20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č.200</w:t>
            </w:r>
            <w:proofErr w:type="gramEnd"/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CE1104" w:rsidRPr="00CE1104" w:rsidRDefault="002C7701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</w:t>
            </w:r>
            <w:r w:rsidR="00CE1104" w:rsidRPr="00CE110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 </w:t>
            </w:r>
          </w:p>
          <w:p w:rsidR="00CE1104" w:rsidRPr="00CE1104" w:rsidRDefault="00CE1104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75" w:type="dxa"/>
            <w:vAlign w:val="bottom"/>
            <w:hideMark/>
          </w:tcPr>
          <w:p w:rsidR="00CE1104" w:rsidRPr="00CE1104" w:rsidRDefault="00CE1104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466850"/>
                  <wp:effectExtent l="19050" t="0" r="0" b="0"/>
                  <wp:docPr id="2" name="obrázek 2" descr="kat. č.20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t. č.20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č.201</w:t>
            </w:r>
            <w:proofErr w:type="gramEnd"/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CE1104" w:rsidRPr="00CE1104" w:rsidRDefault="002C7701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19</w:t>
            </w:r>
            <w:r w:rsidR="00CE1104" w:rsidRPr="00CE110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 </w:t>
            </w:r>
          </w:p>
          <w:p w:rsidR="00CE1104" w:rsidRPr="00CE1104" w:rsidRDefault="00CE1104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cs-CZ"/>
              </w:rPr>
            </w:pPr>
            <w:r w:rsidRPr="00CE1104">
              <w:rPr>
                <w:rFonts w:ascii="Arial" w:eastAsia="Times New Roman" w:hAnsi="Arial" w:cs="Arial"/>
                <w:color w:val="FF0000"/>
                <w:sz w:val="21"/>
                <w:szCs w:val="21"/>
                <w:lang w:eastAsia="cs-CZ"/>
              </w:rPr>
              <w:t>Novinka</w:t>
            </w:r>
          </w:p>
        </w:tc>
        <w:tc>
          <w:tcPr>
            <w:tcW w:w="2775" w:type="dxa"/>
            <w:vAlign w:val="bottom"/>
            <w:hideMark/>
          </w:tcPr>
          <w:p w:rsidR="00CE1104" w:rsidRPr="00CE1104" w:rsidRDefault="00CE1104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514475"/>
                  <wp:effectExtent l="0" t="0" r="0" b="0"/>
                  <wp:docPr id="3" name="obrázek 3" descr="kat. č.20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t. č.202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č.202</w:t>
            </w:r>
            <w:proofErr w:type="gramEnd"/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CE1104" w:rsidRPr="00CE1104" w:rsidRDefault="002C7701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19</w:t>
            </w:r>
            <w:r w:rsidR="00CE1104" w:rsidRPr="00CE110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 </w:t>
            </w:r>
          </w:p>
          <w:p w:rsidR="00CE1104" w:rsidRPr="00CE1104" w:rsidRDefault="00CE1104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cs-CZ"/>
              </w:rPr>
            </w:pPr>
            <w:r w:rsidRPr="00CE1104">
              <w:rPr>
                <w:rFonts w:ascii="Arial" w:eastAsia="Times New Roman" w:hAnsi="Arial" w:cs="Arial"/>
                <w:color w:val="FF0000"/>
                <w:sz w:val="21"/>
                <w:szCs w:val="21"/>
                <w:lang w:eastAsia="cs-CZ"/>
              </w:rPr>
              <w:t>Novinka</w:t>
            </w:r>
          </w:p>
        </w:tc>
        <w:tc>
          <w:tcPr>
            <w:tcW w:w="2775" w:type="dxa"/>
            <w:vAlign w:val="bottom"/>
            <w:hideMark/>
          </w:tcPr>
          <w:p w:rsidR="00CE1104" w:rsidRPr="00CE1104" w:rsidRDefault="00CE1104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524000"/>
                  <wp:effectExtent l="19050" t="0" r="0" b="0"/>
                  <wp:docPr id="4" name="obrázek 4" descr="kat. č.20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at. č.203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č.203</w:t>
            </w:r>
            <w:proofErr w:type="gramEnd"/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CE1104" w:rsidRPr="00CE1104" w:rsidRDefault="002C7701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19</w:t>
            </w:r>
            <w:r w:rsidR="00CE1104" w:rsidRPr="00CE110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  </w:t>
            </w:r>
          </w:p>
          <w:p w:rsidR="00CE1104" w:rsidRPr="00CE1104" w:rsidRDefault="00CE1104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cs-CZ"/>
              </w:rPr>
            </w:pPr>
            <w:r w:rsidRPr="00CE1104">
              <w:rPr>
                <w:rFonts w:ascii="Arial" w:eastAsia="Times New Roman" w:hAnsi="Arial" w:cs="Arial"/>
                <w:color w:val="FF0000"/>
                <w:sz w:val="21"/>
                <w:szCs w:val="21"/>
                <w:lang w:eastAsia="cs-CZ"/>
              </w:rPr>
              <w:t>Novinka</w:t>
            </w:r>
          </w:p>
        </w:tc>
      </w:tr>
      <w:tr w:rsidR="00CE1104" w:rsidRPr="00CE1104" w:rsidTr="00CE1104">
        <w:trPr>
          <w:tblCellSpacing w:w="0" w:type="dxa"/>
        </w:trPr>
        <w:tc>
          <w:tcPr>
            <w:tcW w:w="2775" w:type="dxa"/>
            <w:vAlign w:val="bottom"/>
            <w:hideMark/>
          </w:tcPr>
          <w:p w:rsidR="00CE1104" w:rsidRPr="00CE1104" w:rsidRDefault="00CE1104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447800"/>
                  <wp:effectExtent l="19050" t="0" r="0" b="0"/>
                  <wp:docPr id="5" name="obrázek 5" descr="kat. č.38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t. č.38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č.38</w:t>
            </w:r>
            <w:proofErr w:type="gramEnd"/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CE1104" w:rsidRPr="00CE1104" w:rsidRDefault="002C7701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</w:t>
            </w:r>
            <w:r w:rsidR="00CE1104" w:rsidRPr="00CE110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 </w:t>
            </w:r>
          </w:p>
          <w:p w:rsidR="00CE1104" w:rsidRPr="00CE1104" w:rsidRDefault="00CE1104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75" w:type="dxa"/>
            <w:vAlign w:val="bottom"/>
            <w:hideMark/>
          </w:tcPr>
          <w:p w:rsidR="00CE1104" w:rsidRPr="00CE1104" w:rsidRDefault="00CE1104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266825"/>
                  <wp:effectExtent l="19050" t="0" r="0" b="0"/>
                  <wp:docPr id="6" name="obrázek 6" descr="kat. č.11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at. č.11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č.11</w:t>
            </w:r>
            <w:proofErr w:type="gramEnd"/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CE1104" w:rsidRPr="00CE1104" w:rsidRDefault="002C7701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</w:t>
            </w:r>
            <w:r w:rsidR="00CE1104" w:rsidRPr="00CE110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  </w:t>
            </w:r>
          </w:p>
          <w:p w:rsidR="00CE1104" w:rsidRPr="00CE1104" w:rsidRDefault="00CE1104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75" w:type="dxa"/>
            <w:vAlign w:val="bottom"/>
            <w:hideMark/>
          </w:tcPr>
          <w:p w:rsidR="00CE1104" w:rsidRPr="00CE1104" w:rsidRDefault="00CE1104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228725"/>
                  <wp:effectExtent l="19050" t="0" r="0" b="0"/>
                  <wp:docPr id="7" name="obrázek 7" descr="kat. č.12A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at. č.12A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</w:t>
            </w:r>
            <w:proofErr w:type="gramEnd"/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12A </w:t>
            </w:r>
          </w:p>
          <w:p w:rsidR="00CE1104" w:rsidRPr="00CE1104" w:rsidRDefault="002C7701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</w:t>
            </w:r>
            <w:r w:rsidR="00CE1104" w:rsidRPr="00CE110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 </w:t>
            </w:r>
          </w:p>
          <w:p w:rsidR="00CE1104" w:rsidRPr="00CE1104" w:rsidRDefault="00CE1104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75" w:type="dxa"/>
            <w:vAlign w:val="bottom"/>
            <w:hideMark/>
          </w:tcPr>
          <w:p w:rsidR="00CE1104" w:rsidRPr="00CE1104" w:rsidRDefault="00CE1104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362075"/>
                  <wp:effectExtent l="19050" t="0" r="0" b="0"/>
                  <wp:docPr id="8" name="obrázek 8" descr="kat. č.12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at. č.12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č.12</w:t>
            </w:r>
            <w:proofErr w:type="gramEnd"/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CE1104" w:rsidRPr="00CE1104" w:rsidRDefault="002C7701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</w:t>
            </w:r>
            <w:r w:rsidR="00CE1104" w:rsidRPr="00CE110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 </w:t>
            </w:r>
          </w:p>
          <w:p w:rsidR="00CE1104" w:rsidRPr="00CE1104" w:rsidRDefault="00CE1104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E1104" w:rsidRPr="00CE1104" w:rsidTr="00CE1104">
        <w:trPr>
          <w:tblCellSpacing w:w="0" w:type="dxa"/>
        </w:trPr>
        <w:tc>
          <w:tcPr>
            <w:tcW w:w="2775" w:type="dxa"/>
            <w:vAlign w:val="bottom"/>
            <w:hideMark/>
          </w:tcPr>
          <w:p w:rsidR="00CE1104" w:rsidRPr="00CE1104" w:rsidRDefault="00CE1104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323975"/>
                  <wp:effectExtent l="19050" t="0" r="0" b="0"/>
                  <wp:docPr id="9" name="obrázek 9" descr="kat. č.07A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at. č.07A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</w:t>
            </w:r>
            <w:proofErr w:type="gramEnd"/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07A </w:t>
            </w:r>
          </w:p>
          <w:p w:rsidR="00CE1104" w:rsidRPr="00CE1104" w:rsidRDefault="002C7701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</w:t>
            </w:r>
            <w:r w:rsidR="00CE1104" w:rsidRPr="00CE110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 </w:t>
            </w:r>
          </w:p>
          <w:p w:rsidR="00CE1104" w:rsidRPr="00CE1104" w:rsidRDefault="00CE1104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75" w:type="dxa"/>
            <w:vAlign w:val="bottom"/>
            <w:hideMark/>
          </w:tcPr>
          <w:p w:rsidR="00CE1104" w:rsidRPr="00CE1104" w:rsidRDefault="00CE1104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190625"/>
                  <wp:effectExtent l="19050" t="0" r="0" b="0"/>
                  <wp:docPr id="10" name="obrázek 10" descr="kat. č.07B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at. č.07B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</w:t>
            </w:r>
            <w:proofErr w:type="gramEnd"/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07B </w:t>
            </w:r>
          </w:p>
          <w:p w:rsidR="00CE1104" w:rsidRPr="00CE1104" w:rsidRDefault="002C7701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</w:t>
            </w:r>
            <w:r w:rsidR="00CE1104" w:rsidRPr="00CE110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 </w:t>
            </w:r>
          </w:p>
          <w:p w:rsidR="00CE1104" w:rsidRPr="00CE1104" w:rsidRDefault="00CE1104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75" w:type="dxa"/>
            <w:vAlign w:val="bottom"/>
            <w:hideMark/>
          </w:tcPr>
          <w:p w:rsidR="00CE1104" w:rsidRPr="00CE1104" w:rsidRDefault="00CE1104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314450"/>
                  <wp:effectExtent l="19050" t="0" r="0" b="0"/>
                  <wp:docPr id="11" name="obrázek 11" descr="kat. č.07C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at. č.07C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</w:t>
            </w:r>
            <w:proofErr w:type="gramEnd"/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07C </w:t>
            </w:r>
          </w:p>
          <w:p w:rsidR="00CE1104" w:rsidRPr="00CE1104" w:rsidRDefault="002C7701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</w:t>
            </w:r>
            <w:r w:rsidR="00CE1104" w:rsidRPr="00CE110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 </w:t>
            </w:r>
          </w:p>
          <w:p w:rsidR="00CE1104" w:rsidRPr="00CE1104" w:rsidRDefault="00CE1104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75" w:type="dxa"/>
            <w:vAlign w:val="bottom"/>
            <w:hideMark/>
          </w:tcPr>
          <w:p w:rsidR="00CE1104" w:rsidRPr="00CE1104" w:rsidRDefault="00CE1104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590675"/>
                  <wp:effectExtent l="19050" t="0" r="0" b="0"/>
                  <wp:docPr id="12" name="obrázek 12" descr="kat. č.07D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at. č.07D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</w:t>
            </w:r>
            <w:proofErr w:type="gramEnd"/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07D </w:t>
            </w:r>
          </w:p>
          <w:p w:rsidR="00CE1104" w:rsidRPr="00CE1104" w:rsidRDefault="002C7701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15</w:t>
            </w:r>
            <w:r w:rsidR="00CE1104" w:rsidRPr="00CE110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 </w:t>
            </w:r>
          </w:p>
          <w:p w:rsidR="00CE1104" w:rsidRPr="00CE1104" w:rsidRDefault="00CE1104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E1104" w:rsidRPr="00CE1104" w:rsidTr="00CE1104">
        <w:trPr>
          <w:tblCellSpacing w:w="0" w:type="dxa"/>
        </w:trPr>
        <w:tc>
          <w:tcPr>
            <w:tcW w:w="2775" w:type="dxa"/>
            <w:vAlign w:val="bottom"/>
            <w:hideMark/>
          </w:tcPr>
          <w:p w:rsidR="00CE1104" w:rsidRPr="00CE1104" w:rsidRDefault="00CE1104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990600"/>
                  <wp:effectExtent l="19050" t="0" r="0" b="0"/>
                  <wp:docPr id="13" name="obrázek 13" descr="kat. č.08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at. č.08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č.08</w:t>
            </w:r>
            <w:proofErr w:type="gramEnd"/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CE1104" w:rsidRPr="00CE1104" w:rsidRDefault="002C7701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15</w:t>
            </w:r>
            <w:r w:rsidR="00CE1104" w:rsidRPr="00CE110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  </w:t>
            </w:r>
          </w:p>
          <w:p w:rsidR="00CE1104" w:rsidRPr="00CE1104" w:rsidRDefault="00CE1104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75" w:type="dxa"/>
            <w:vAlign w:val="bottom"/>
            <w:hideMark/>
          </w:tcPr>
          <w:p w:rsidR="00CE1104" w:rsidRPr="00CE1104" w:rsidRDefault="00CE1104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257300"/>
                  <wp:effectExtent l="19050" t="0" r="0" b="0"/>
                  <wp:docPr id="14" name="obrázek 14" descr="kat. č.09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at. č.09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č.09</w:t>
            </w:r>
            <w:proofErr w:type="gramEnd"/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CE1104" w:rsidRPr="00CE1104" w:rsidRDefault="002C7701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15</w:t>
            </w:r>
            <w:r w:rsidR="00CE1104" w:rsidRPr="00CE110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 </w:t>
            </w:r>
          </w:p>
          <w:p w:rsidR="00CE1104" w:rsidRPr="00CE1104" w:rsidRDefault="00CE1104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75" w:type="dxa"/>
            <w:vAlign w:val="bottom"/>
            <w:hideMark/>
          </w:tcPr>
          <w:p w:rsidR="00CE1104" w:rsidRPr="00CE1104" w:rsidRDefault="00CE1104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238250"/>
                  <wp:effectExtent l="19050" t="0" r="0" b="0"/>
                  <wp:docPr id="15" name="obrázek 15" descr="kat. č.10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at. č.10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č.10</w:t>
            </w:r>
            <w:proofErr w:type="gramEnd"/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CE1104" w:rsidRPr="00CE1104" w:rsidRDefault="002C7701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15</w:t>
            </w:r>
            <w:r w:rsidR="00CE1104" w:rsidRPr="00CE110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 </w:t>
            </w:r>
          </w:p>
          <w:p w:rsidR="00CE1104" w:rsidRPr="00CE1104" w:rsidRDefault="00CE1104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75" w:type="dxa"/>
            <w:vAlign w:val="bottom"/>
            <w:hideMark/>
          </w:tcPr>
          <w:p w:rsidR="00CE1104" w:rsidRPr="00CE1104" w:rsidRDefault="00CE1104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209675"/>
                  <wp:effectExtent l="19050" t="0" r="0" b="0"/>
                  <wp:docPr id="16" name="obrázek 16" descr="kat. č.35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at. č.35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č.35</w:t>
            </w:r>
            <w:proofErr w:type="gramEnd"/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CE1104" w:rsidRPr="00CE1104" w:rsidRDefault="002C7701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</w:t>
            </w:r>
            <w:r w:rsidR="00CE1104" w:rsidRPr="00CE110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 </w:t>
            </w:r>
          </w:p>
          <w:p w:rsidR="00CE1104" w:rsidRPr="00CE1104" w:rsidRDefault="00CE1104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E1104" w:rsidRPr="00CE1104" w:rsidTr="00CE1104">
        <w:trPr>
          <w:tblCellSpacing w:w="0" w:type="dxa"/>
        </w:trPr>
        <w:tc>
          <w:tcPr>
            <w:tcW w:w="2775" w:type="dxa"/>
            <w:vAlign w:val="bottom"/>
            <w:hideMark/>
          </w:tcPr>
          <w:p w:rsidR="00CE1104" w:rsidRPr="00CE1104" w:rsidRDefault="00CE1104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lastRenderedPageBreak/>
              <w:drawing>
                <wp:inline distT="0" distB="0" distL="0" distR="0">
                  <wp:extent cx="1714500" cy="1371600"/>
                  <wp:effectExtent l="19050" t="0" r="0" b="0"/>
                  <wp:docPr id="17" name="obrázek 17" descr="kat. č.36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kat. č.36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č.36</w:t>
            </w:r>
            <w:proofErr w:type="gramEnd"/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CE1104" w:rsidRPr="00CE1104" w:rsidRDefault="002C7701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15</w:t>
            </w:r>
            <w:r w:rsidR="00CE1104" w:rsidRPr="00CE110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 </w:t>
            </w:r>
          </w:p>
          <w:p w:rsidR="00CE1104" w:rsidRPr="00CE1104" w:rsidRDefault="00CE1104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75" w:type="dxa"/>
            <w:vAlign w:val="bottom"/>
            <w:hideMark/>
          </w:tcPr>
          <w:p w:rsidR="00CE1104" w:rsidRPr="00CE1104" w:rsidRDefault="00CE1104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695450"/>
                  <wp:effectExtent l="19050" t="0" r="0" b="0"/>
                  <wp:docPr id="18" name="obrázek 18" descr="kat. č.36A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kat. č.36A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</w:t>
            </w:r>
            <w:proofErr w:type="gramEnd"/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36A </w:t>
            </w:r>
          </w:p>
          <w:p w:rsidR="00CE1104" w:rsidRPr="00CE1104" w:rsidRDefault="002C7701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15</w:t>
            </w:r>
            <w:r w:rsidR="00CE1104" w:rsidRPr="00CE110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 </w:t>
            </w:r>
          </w:p>
          <w:p w:rsidR="00CE1104" w:rsidRPr="00CE1104" w:rsidRDefault="00CE1104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75" w:type="dxa"/>
            <w:vAlign w:val="bottom"/>
            <w:hideMark/>
          </w:tcPr>
          <w:p w:rsidR="00CE1104" w:rsidRPr="00CE1104" w:rsidRDefault="00CE1104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123950"/>
                  <wp:effectExtent l="19050" t="0" r="0" b="0"/>
                  <wp:docPr id="19" name="obrázek 19" descr="kat. č.37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at. č.37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č.37</w:t>
            </w:r>
            <w:proofErr w:type="gramEnd"/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CE1104" w:rsidRPr="00CE1104" w:rsidRDefault="002C7701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15</w:t>
            </w:r>
            <w:r w:rsidR="00CE1104" w:rsidRPr="00CE110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 </w:t>
            </w:r>
          </w:p>
          <w:p w:rsidR="00CE1104" w:rsidRPr="00CE1104" w:rsidRDefault="00CE1104" w:rsidP="00CE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75" w:type="dxa"/>
            <w:vAlign w:val="bottom"/>
            <w:hideMark/>
          </w:tcPr>
          <w:p w:rsidR="00CE1104" w:rsidRPr="00CE1104" w:rsidRDefault="00CE1104" w:rsidP="00CE11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E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</w:tbl>
    <w:p w:rsidR="009A1621" w:rsidRDefault="009A1621"/>
    <w:sectPr w:rsidR="009A1621" w:rsidSect="00CE1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1104"/>
    <w:rsid w:val="002C7701"/>
    <w:rsid w:val="004F507E"/>
    <w:rsid w:val="009A1621"/>
    <w:rsid w:val="00CE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1621"/>
  </w:style>
  <w:style w:type="paragraph" w:styleId="Nadpis1">
    <w:name w:val="heading 1"/>
    <w:basedOn w:val="Normln"/>
    <w:link w:val="Nadpis1Char"/>
    <w:uiPriority w:val="9"/>
    <w:qFormat/>
    <w:rsid w:val="00CE11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110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E1104"/>
    <w:rPr>
      <w:b/>
      <w:bCs/>
      <w:strike w:val="0"/>
      <w:dstrike w:val="0"/>
      <w:color w:val="245B8A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29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dra.cz/202.html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8.gif"/><Relationship Id="rId26" Type="http://schemas.openxmlformats.org/officeDocument/2006/relationships/hyperlink" Target="http://www.kozdra.cz/09.html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gif"/><Relationship Id="rId34" Type="http://schemas.openxmlformats.org/officeDocument/2006/relationships/image" Target="media/image18.gif"/><Relationship Id="rId7" Type="http://schemas.openxmlformats.org/officeDocument/2006/relationships/image" Target="media/image2.gif"/><Relationship Id="rId12" Type="http://schemas.openxmlformats.org/officeDocument/2006/relationships/hyperlink" Target="http://www.kozdra.cz/38.html" TargetMode="External"/><Relationship Id="rId17" Type="http://schemas.openxmlformats.org/officeDocument/2006/relationships/image" Target="media/image7.gif"/><Relationship Id="rId25" Type="http://schemas.openxmlformats.org/officeDocument/2006/relationships/image" Target="media/image13.gif"/><Relationship Id="rId33" Type="http://schemas.openxmlformats.org/officeDocument/2006/relationships/image" Target="media/image17.gi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kozdra.cz/12.html" TargetMode="External"/><Relationship Id="rId20" Type="http://schemas.openxmlformats.org/officeDocument/2006/relationships/image" Target="media/image9.gif"/><Relationship Id="rId29" Type="http://schemas.openxmlformats.org/officeDocument/2006/relationships/image" Target="media/image15.gif"/><Relationship Id="rId1" Type="http://schemas.openxmlformats.org/officeDocument/2006/relationships/styles" Target="styles.xml"/><Relationship Id="rId6" Type="http://schemas.openxmlformats.org/officeDocument/2006/relationships/hyperlink" Target="http://www.kozdra.cz/201.html" TargetMode="External"/><Relationship Id="rId11" Type="http://schemas.openxmlformats.org/officeDocument/2006/relationships/image" Target="media/image4.gif"/><Relationship Id="rId24" Type="http://schemas.openxmlformats.org/officeDocument/2006/relationships/hyperlink" Target="http://www.kozdra.cz/08.html" TargetMode="External"/><Relationship Id="rId32" Type="http://schemas.openxmlformats.org/officeDocument/2006/relationships/hyperlink" Target="http://www.kozdra.cz/36.html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6.gif"/><Relationship Id="rId23" Type="http://schemas.openxmlformats.org/officeDocument/2006/relationships/image" Target="media/image12.gif"/><Relationship Id="rId28" Type="http://schemas.openxmlformats.org/officeDocument/2006/relationships/hyperlink" Target="http://www.kozdra.cz/10.html" TargetMode="External"/><Relationship Id="rId36" Type="http://schemas.openxmlformats.org/officeDocument/2006/relationships/image" Target="media/image19.gif"/><Relationship Id="rId10" Type="http://schemas.openxmlformats.org/officeDocument/2006/relationships/hyperlink" Target="http://www.kozdra.cz/203.html" TargetMode="External"/><Relationship Id="rId19" Type="http://schemas.openxmlformats.org/officeDocument/2006/relationships/hyperlink" Target="http://www.kozdra.cz/07.html" TargetMode="External"/><Relationship Id="rId31" Type="http://schemas.openxmlformats.org/officeDocument/2006/relationships/image" Target="media/image16.gif"/><Relationship Id="rId4" Type="http://schemas.openxmlformats.org/officeDocument/2006/relationships/hyperlink" Target="http://www.kozdra.cz/200.html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www.kozdra.cz/11.html" TargetMode="External"/><Relationship Id="rId22" Type="http://schemas.openxmlformats.org/officeDocument/2006/relationships/image" Target="media/image11.gif"/><Relationship Id="rId27" Type="http://schemas.openxmlformats.org/officeDocument/2006/relationships/image" Target="media/image14.gif"/><Relationship Id="rId30" Type="http://schemas.openxmlformats.org/officeDocument/2006/relationships/hyperlink" Target="http://www.kozdra.cz/35.html" TargetMode="External"/><Relationship Id="rId35" Type="http://schemas.openxmlformats.org/officeDocument/2006/relationships/hyperlink" Target="http://www.kozdra.cz/37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</Words>
  <Characters>463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Horák</dc:creator>
  <cp:lastModifiedBy>Pavel Horák</cp:lastModifiedBy>
  <cp:revision>2</cp:revision>
  <dcterms:created xsi:type="dcterms:W3CDTF">2010-08-11T09:39:00Z</dcterms:created>
  <dcterms:modified xsi:type="dcterms:W3CDTF">2010-08-23T13:47:00Z</dcterms:modified>
</cp:coreProperties>
</file>